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C59601" w14:textId="77777777" w:rsidR="00720A0E" w:rsidRDefault="00720A0E" w:rsidP="00720A0E">
      <w:pPr>
        <w:rPr>
          <w:b/>
          <w:bCs/>
        </w:rPr>
      </w:pPr>
      <w:r w:rsidRPr="00720A0E">
        <w:rPr>
          <w:b/>
          <w:bCs/>
        </w:rPr>
        <w:t>Task 1 Documentation Outline</w:t>
      </w:r>
    </w:p>
    <w:p w14:paraId="6A18737C" w14:textId="77777777" w:rsidR="00720A0E" w:rsidRDefault="00720A0E" w:rsidP="00720A0E">
      <w:r w:rsidRPr="00720A0E">
        <w:rPr>
          <w:b/>
          <w:bCs/>
        </w:rPr>
        <w:t>Title</w:t>
      </w:r>
      <w:r w:rsidRPr="00720A0E">
        <w:t>: Task 1 - Reference Counting Basics</w:t>
      </w:r>
    </w:p>
    <w:p w14:paraId="0051555B" w14:textId="77777777" w:rsidR="002E7B35" w:rsidRPr="00720A0E" w:rsidRDefault="002E7B35" w:rsidP="00720A0E"/>
    <w:p w14:paraId="4713550E" w14:textId="77777777" w:rsidR="00720A0E" w:rsidRDefault="00720A0E" w:rsidP="00720A0E">
      <w:r w:rsidRPr="00720A0E">
        <w:rPr>
          <w:b/>
          <w:bCs/>
          <w:i/>
          <w:iCs/>
        </w:rPr>
        <w:t>What’s the Goal?</w:t>
      </w:r>
      <w:r w:rsidRPr="00720A0E">
        <w:br/>
        <w:t>In Task 1, I’ve created a my_string class to explore how reference counting works. The idea is to share memory between multiple objects and keep track of how many references exist. When no one’s referencing the memory anymore, it gets cleaned up automatically—pretty handy for avoiding memory leaks!</w:t>
      </w:r>
    </w:p>
    <w:p w14:paraId="3A72C28B" w14:textId="77777777" w:rsidR="002E7B35" w:rsidRPr="00720A0E" w:rsidRDefault="002E7B35" w:rsidP="00720A0E"/>
    <w:p w14:paraId="4BB2E156" w14:textId="77777777" w:rsidR="00720A0E" w:rsidRPr="00720A0E" w:rsidRDefault="00720A0E" w:rsidP="00720A0E">
      <w:pPr>
        <w:rPr>
          <w:i/>
          <w:iCs/>
        </w:rPr>
      </w:pPr>
      <w:r w:rsidRPr="00720A0E">
        <w:rPr>
          <w:b/>
          <w:bCs/>
          <w:i/>
          <w:iCs/>
        </w:rPr>
        <w:t>How It Works</w:t>
      </w:r>
      <w:r w:rsidRPr="00720A0E">
        <w:rPr>
          <w:i/>
          <w:iCs/>
        </w:rPr>
        <w:t>:</w:t>
      </w:r>
    </w:p>
    <w:p w14:paraId="287B859F" w14:textId="77777777" w:rsidR="00720A0E" w:rsidRPr="00720A0E" w:rsidRDefault="00720A0E" w:rsidP="00720A0E">
      <w:pPr>
        <w:numPr>
          <w:ilvl w:val="0"/>
          <w:numId w:val="1"/>
        </w:numPr>
      </w:pPr>
      <w:r w:rsidRPr="00720A0E">
        <w:t>The class has a simple reference count built into it.</w:t>
      </w:r>
    </w:p>
    <w:p w14:paraId="25C1F563" w14:textId="77777777" w:rsidR="00720A0E" w:rsidRPr="00720A0E" w:rsidRDefault="00720A0E" w:rsidP="00720A0E">
      <w:pPr>
        <w:numPr>
          <w:ilvl w:val="0"/>
          <w:numId w:val="1"/>
        </w:numPr>
      </w:pPr>
      <w:r w:rsidRPr="00720A0E">
        <w:t>Every time a new object shares the string, the reference count goes up.</w:t>
      </w:r>
    </w:p>
    <w:p w14:paraId="1CEF9B87" w14:textId="77777777" w:rsidR="00720A0E" w:rsidRPr="00720A0E" w:rsidRDefault="00720A0E" w:rsidP="00720A0E">
      <w:pPr>
        <w:numPr>
          <w:ilvl w:val="0"/>
          <w:numId w:val="1"/>
        </w:numPr>
      </w:pPr>
      <w:r w:rsidRPr="00720A0E">
        <w:t>When objects go out of scope or are destroyed, the reference count goes down.</w:t>
      </w:r>
    </w:p>
    <w:p w14:paraId="2F2E453D" w14:textId="77777777" w:rsidR="00720A0E" w:rsidRPr="00720A0E" w:rsidRDefault="00720A0E" w:rsidP="00720A0E">
      <w:pPr>
        <w:numPr>
          <w:ilvl w:val="0"/>
          <w:numId w:val="1"/>
        </w:numPr>
      </w:pPr>
      <w:r w:rsidRPr="00720A0E">
        <w:t>When the count hits zero, the memory is freed.</w:t>
      </w:r>
    </w:p>
    <w:p w14:paraId="1D22FBAC" w14:textId="77777777" w:rsidR="00720A0E" w:rsidRPr="00720A0E" w:rsidRDefault="00720A0E" w:rsidP="00720A0E">
      <w:pPr>
        <w:rPr>
          <w:i/>
          <w:iCs/>
        </w:rPr>
      </w:pPr>
      <w:r w:rsidRPr="00720A0E">
        <w:rPr>
          <w:b/>
          <w:bCs/>
          <w:i/>
          <w:iCs/>
        </w:rPr>
        <w:t>How to Run It</w:t>
      </w:r>
      <w:r w:rsidRPr="00720A0E">
        <w:rPr>
          <w:i/>
          <w:iCs/>
        </w:rPr>
        <w:t>:</w:t>
      </w:r>
    </w:p>
    <w:p w14:paraId="621DA609" w14:textId="77777777" w:rsidR="00720A0E" w:rsidRPr="00720A0E" w:rsidRDefault="00720A0E" w:rsidP="00720A0E">
      <w:pPr>
        <w:numPr>
          <w:ilvl w:val="0"/>
          <w:numId w:val="2"/>
        </w:numPr>
      </w:pPr>
      <w:r w:rsidRPr="00720A0E">
        <w:t>Open the terminal in VS Code.</w:t>
      </w:r>
    </w:p>
    <w:p w14:paraId="26779C16" w14:textId="486BE46D" w:rsidR="00720A0E" w:rsidRDefault="00720A0E" w:rsidP="00720A0E">
      <w:pPr>
        <w:numPr>
          <w:ilvl w:val="0"/>
          <w:numId w:val="2"/>
        </w:numPr>
      </w:pPr>
      <w:r w:rsidRPr="00720A0E">
        <w:t>Compile and run the program</w:t>
      </w:r>
      <w:r>
        <w:t>:</w:t>
      </w:r>
    </w:p>
    <w:p w14:paraId="68BBDCDE" w14:textId="0101B588" w:rsidR="00720A0E" w:rsidRPr="002E7B35" w:rsidRDefault="00720A0E" w:rsidP="00720A0E">
      <w:pPr>
        <w:ind w:left="1440"/>
        <w:rPr>
          <w:rStyle w:val="IntenseEmphasis"/>
        </w:rPr>
      </w:pPr>
      <w:r w:rsidRPr="002E7B35">
        <w:rPr>
          <w:rStyle w:val="IntenseEmphasis"/>
        </w:rPr>
        <w:t>g++ test_string.cpp -o test_string &amp;&amp; ./test_string</w:t>
      </w:r>
    </w:p>
    <w:p w14:paraId="0AD52C25" w14:textId="77777777" w:rsidR="00720A0E" w:rsidRDefault="00720A0E" w:rsidP="00720A0E"/>
    <w:p w14:paraId="5673C55F" w14:textId="77777777" w:rsidR="00720A0E" w:rsidRPr="00720A0E" w:rsidRDefault="00720A0E" w:rsidP="00720A0E">
      <w:r w:rsidRPr="00720A0E">
        <w:rPr>
          <w:b/>
          <w:bCs/>
          <w:i/>
          <w:iCs/>
        </w:rPr>
        <w:t>What You’ll See</w:t>
      </w:r>
      <w:r w:rsidRPr="00720A0E">
        <w:rPr>
          <w:i/>
          <w:iCs/>
        </w:rPr>
        <w:t>:</w:t>
      </w:r>
      <w:r w:rsidRPr="00720A0E">
        <w:br/>
        <w:t>The program shows how the reference count changes as objects share and release memory. It also confirms that the memory is freed when no references are left.</w:t>
      </w:r>
    </w:p>
    <w:p w14:paraId="5CF43A23" w14:textId="77777777" w:rsidR="00720A0E" w:rsidRDefault="00720A0E" w:rsidP="00720A0E">
      <w:pPr>
        <w:rPr>
          <w:b/>
          <w:bCs/>
          <w:i/>
          <w:iCs/>
        </w:rPr>
      </w:pPr>
    </w:p>
    <w:p w14:paraId="0A7227B0" w14:textId="77777777" w:rsidR="0035765D" w:rsidRDefault="0035765D" w:rsidP="00720A0E">
      <w:pPr>
        <w:rPr>
          <w:b/>
          <w:bCs/>
          <w:i/>
          <w:iCs/>
        </w:rPr>
      </w:pPr>
    </w:p>
    <w:p w14:paraId="56D74DD6" w14:textId="77777777" w:rsidR="0035765D" w:rsidRPr="00720A0E" w:rsidRDefault="0035765D" w:rsidP="00720A0E"/>
    <w:p w14:paraId="3648A625" w14:textId="42945675" w:rsidR="00C4201E" w:rsidRDefault="00C4201E" w:rsidP="00720A0E"/>
    <w:p w14:paraId="6C670723" w14:textId="77777777" w:rsidR="00720A0E" w:rsidRDefault="00720A0E" w:rsidP="00720A0E"/>
    <w:p w14:paraId="0A3F8320" w14:textId="77777777" w:rsidR="00720A0E" w:rsidRDefault="00720A0E" w:rsidP="00720A0E"/>
    <w:p w14:paraId="38B7B424" w14:textId="77777777" w:rsidR="00720A0E" w:rsidRDefault="00720A0E" w:rsidP="00720A0E"/>
    <w:p w14:paraId="17D1DDD1" w14:textId="77777777" w:rsidR="00720A0E" w:rsidRDefault="00720A0E" w:rsidP="00720A0E"/>
    <w:p w14:paraId="0B150817" w14:textId="77777777" w:rsidR="00720A0E" w:rsidRDefault="00720A0E" w:rsidP="00720A0E"/>
    <w:p w14:paraId="0AFB9323" w14:textId="77777777" w:rsidR="00720A0E" w:rsidRDefault="00720A0E" w:rsidP="00720A0E"/>
    <w:p w14:paraId="227B7F82" w14:textId="77777777" w:rsidR="00720A0E" w:rsidRDefault="00720A0E" w:rsidP="00720A0E"/>
    <w:p w14:paraId="32969A7B" w14:textId="2268F9A3" w:rsidR="002E7B35" w:rsidRPr="002E7B35" w:rsidRDefault="002E7B35" w:rsidP="002E7B35">
      <w:pPr>
        <w:rPr>
          <w:b/>
          <w:bCs/>
        </w:rPr>
      </w:pPr>
      <w:r w:rsidRPr="002E7B35">
        <w:rPr>
          <w:b/>
          <w:bCs/>
        </w:rPr>
        <w:lastRenderedPageBreak/>
        <w:t>Task 2 Documentation Outline</w:t>
      </w:r>
    </w:p>
    <w:p w14:paraId="56B123BE" w14:textId="77777777" w:rsidR="002E7B35" w:rsidRDefault="002E7B35" w:rsidP="002E7B35">
      <w:r w:rsidRPr="002E7B35">
        <w:rPr>
          <w:b/>
          <w:bCs/>
        </w:rPr>
        <w:t>Title</w:t>
      </w:r>
      <w:r w:rsidRPr="002E7B35">
        <w:t>: Task 2 - Extending Reference Counting</w:t>
      </w:r>
    </w:p>
    <w:p w14:paraId="5C41ABB6" w14:textId="77777777" w:rsidR="002E7B35" w:rsidRPr="002E7B35" w:rsidRDefault="002E7B35" w:rsidP="002E7B35"/>
    <w:p w14:paraId="64B51FAA" w14:textId="77777777" w:rsidR="002E7B35" w:rsidRDefault="002E7B35" w:rsidP="002E7B35">
      <w:r w:rsidRPr="002E7B35">
        <w:rPr>
          <w:b/>
          <w:bCs/>
          <w:i/>
          <w:iCs/>
        </w:rPr>
        <w:t>What’s the Goal?</w:t>
      </w:r>
      <w:r w:rsidRPr="002E7B35">
        <w:br/>
        <w:t xml:space="preserve">In Task 2, I extended the my_string class from Task 1 to fully implement </w:t>
      </w:r>
      <w:r w:rsidRPr="002E7B35">
        <w:rPr>
          <w:b/>
          <w:bCs/>
        </w:rPr>
        <w:t>automatic reference counting</w:t>
      </w:r>
      <w:r w:rsidRPr="002E7B35">
        <w:t>. The class now keeps track of how many objects are sharing the same string, and the destructor ensures that the memory is freed only when the reference count hits zero.</w:t>
      </w:r>
    </w:p>
    <w:p w14:paraId="4CFF421E" w14:textId="77777777" w:rsidR="002E7B35" w:rsidRPr="002E7B35" w:rsidRDefault="002E7B35" w:rsidP="002E7B35"/>
    <w:p w14:paraId="138CAF54" w14:textId="77777777" w:rsidR="002E7B35" w:rsidRPr="002E7B35" w:rsidRDefault="002E7B35" w:rsidP="002E7B35">
      <w:pPr>
        <w:rPr>
          <w:i/>
          <w:iCs/>
        </w:rPr>
      </w:pPr>
      <w:r w:rsidRPr="002E7B35">
        <w:rPr>
          <w:b/>
          <w:bCs/>
          <w:i/>
          <w:iCs/>
        </w:rPr>
        <w:t>What’s New Here?</w:t>
      </w:r>
    </w:p>
    <w:p w14:paraId="172ED294" w14:textId="77777777" w:rsidR="002E7B35" w:rsidRPr="002E7B35" w:rsidRDefault="002E7B35" w:rsidP="002E7B35">
      <w:pPr>
        <w:numPr>
          <w:ilvl w:val="0"/>
          <w:numId w:val="12"/>
        </w:numPr>
      </w:pPr>
      <w:r w:rsidRPr="002E7B35">
        <w:t>The interface for my_string has been kept the same, but the destructor now plays a key role.</w:t>
      </w:r>
    </w:p>
    <w:p w14:paraId="7A513FEB" w14:textId="77777777" w:rsidR="002E7B35" w:rsidRPr="002E7B35" w:rsidRDefault="002E7B35" w:rsidP="002E7B35">
      <w:pPr>
        <w:numPr>
          <w:ilvl w:val="0"/>
          <w:numId w:val="12"/>
        </w:numPr>
      </w:pPr>
      <w:r w:rsidRPr="002E7B35">
        <w:t>It frees the string memory only when no references are left (i.e., reference count == 0).</w:t>
      </w:r>
    </w:p>
    <w:p w14:paraId="1A0E1781" w14:textId="77777777" w:rsidR="002E7B35" w:rsidRPr="002E7B35" w:rsidRDefault="002E7B35" w:rsidP="002E7B35">
      <w:pPr>
        <w:numPr>
          <w:ilvl w:val="0"/>
          <w:numId w:val="12"/>
        </w:numPr>
      </w:pPr>
      <w:r w:rsidRPr="002E7B35">
        <w:t>Added more tests to showcase the lifecycle of shared memory and how reference counts are updated.</w:t>
      </w:r>
    </w:p>
    <w:p w14:paraId="29A87087" w14:textId="77777777" w:rsidR="002E7B35" w:rsidRPr="002E7B35" w:rsidRDefault="002E7B35" w:rsidP="002E7B35">
      <w:pPr>
        <w:rPr>
          <w:i/>
          <w:iCs/>
        </w:rPr>
      </w:pPr>
      <w:r w:rsidRPr="002E7B35">
        <w:rPr>
          <w:b/>
          <w:bCs/>
          <w:i/>
          <w:iCs/>
        </w:rPr>
        <w:t>How to Run It:</w:t>
      </w:r>
    </w:p>
    <w:p w14:paraId="3DF1BB84" w14:textId="77777777" w:rsidR="002E7B35" w:rsidRPr="002E7B35" w:rsidRDefault="002E7B35" w:rsidP="002E7B35">
      <w:pPr>
        <w:numPr>
          <w:ilvl w:val="0"/>
          <w:numId w:val="13"/>
        </w:numPr>
      </w:pPr>
      <w:r w:rsidRPr="002E7B35">
        <w:t>Open the terminal in VS Code.</w:t>
      </w:r>
    </w:p>
    <w:p w14:paraId="7DB393F0" w14:textId="303DAFC4" w:rsidR="002E7B35" w:rsidRDefault="002E7B35" w:rsidP="002E7B35">
      <w:pPr>
        <w:numPr>
          <w:ilvl w:val="0"/>
          <w:numId w:val="13"/>
        </w:numPr>
      </w:pPr>
      <w:r w:rsidRPr="002E7B35">
        <w:t>Compile and run the program</w:t>
      </w:r>
      <w:r>
        <w:t>:</w:t>
      </w:r>
    </w:p>
    <w:p w14:paraId="3979B3CC" w14:textId="5A9E794F" w:rsidR="002E7B35" w:rsidRDefault="002E7B35" w:rsidP="002E7B35">
      <w:pPr>
        <w:ind w:left="1440"/>
        <w:rPr>
          <w:rStyle w:val="IntenseEmphasis"/>
        </w:rPr>
      </w:pPr>
      <w:r w:rsidRPr="002E7B35">
        <w:rPr>
          <w:rStyle w:val="IntenseEmphasis"/>
        </w:rPr>
        <w:t>g++ test_string.cpp -o test_string &amp;&amp; ./test_string</w:t>
      </w:r>
    </w:p>
    <w:p w14:paraId="4E88BA04" w14:textId="77777777" w:rsidR="002E7B35" w:rsidRDefault="002E7B35" w:rsidP="002E7B35">
      <w:pPr>
        <w:rPr>
          <w:rStyle w:val="IntenseEmphasis"/>
        </w:rPr>
      </w:pPr>
    </w:p>
    <w:p w14:paraId="52C9A9B1" w14:textId="77777777" w:rsidR="002E7B35" w:rsidRDefault="002E7B35" w:rsidP="002E7B35">
      <w:pPr>
        <w:rPr>
          <w:rStyle w:val="IntenseEmphasis"/>
        </w:rPr>
      </w:pPr>
    </w:p>
    <w:p w14:paraId="279EEECB" w14:textId="77777777" w:rsidR="002E7B35" w:rsidRPr="002E7B35" w:rsidRDefault="002E7B35" w:rsidP="002E7B35">
      <w:r w:rsidRPr="002E7B35">
        <w:rPr>
          <w:b/>
          <w:bCs/>
          <w:i/>
          <w:iCs/>
        </w:rPr>
        <w:t>What You’ll See:</w:t>
      </w:r>
      <w:r w:rsidRPr="002E7B35">
        <w:br/>
        <w:t>The output shows the reference count for each string object and how it changes when objects share or release the string. For example:</w:t>
      </w:r>
    </w:p>
    <w:p w14:paraId="173B9B72" w14:textId="77777777" w:rsidR="002E7B35" w:rsidRPr="002E7B35" w:rsidRDefault="002E7B35" w:rsidP="002E7B35">
      <w:pPr>
        <w:pStyle w:val="ListParagraph"/>
        <w:numPr>
          <w:ilvl w:val="0"/>
          <w:numId w:val="15"/>
        </w:numPr>
        <w:spacing w:line="480" w:lineRule="auto"/>
      </w:pPr>
      <w:r w:rsidRPr="002E7B35">
        <w:t>The count increases to [2] when a second object shares the string.</w:t>
      </w:r>
    </w:p>
    <w:p w14:paraId="64C712A5" w14:textId="77777777" w:rsidR="002E7B35" w:rsidRDefault="002E7B35" w:rsidP="002E7B35">
      <w:pPr>
        <w:pStyle w:val="ListParagraph"/>
        <w:numPr>
          <w:ilvl w:val="0"/>
          <w:numId w:val="15"/>
        </w:numPr>
        <w:spacing w:line="480" w:lineRule="auto"/>
      </w:pPr>
      <w:r w:rsidRPr="002E7B35">
        <w:t>It decreases back to [1] when the second object goes out of scope.</w:t>
      </w:r>
    </w:p>
    <w:p w14:paraId="368457BD" w14:textId="77777777" w:rsidR="004B46A8" w:rsidRDefault="004B46A8" w:rsidP="004B46A8">
      <w:pPr>
        <w:spacing w:line="480" w:lineRule="auto"/>
      </w:pPr>
    </w:p>
    <w:p w14:paraId="4DA4EC55" w14:textId="77777777" w:rsidR="002E7B35" w:rsidRDefault="002E7B35" w:rsidP="002E7B35">
      <w:pPr>
        <w:rPr>
          <w:b/>
          <w:bCs/>
          <w:i/>
          <w:iCs/>
        </w:rPr>
      </w:pPr>
    </w:p>
    <w:p w14:paraId="45A62E7D" w14:textId="77777777" w:rsidR="0035765D" w:rsidRDefault="0035765D" w:rsidP="002E7B35">
      <w:pPr>
        <w:rPr>
          <w:b/>
          <w:bCs/>
          <w:i/>
          <w:iCs/>
        </w:rPr>
      </w:pPr>
    </w:p>
    <w:p w14:paraId="5862794F" w14:textId="77777777" w:rsidR="0035765D" w:rsidRDefault="0035765D" w:rsidP="002E7B35">
      <w:pPr>
        <w:rPr>
          <w:b/>
          <w:bCs/>
          <w:i/>
          <w:iCs/>
        </w:rPr>
      </w:pPr>
    </w:p>
    <w:p w14:paraId="7C021AC2" w14:textId="77777777" w:rsidR="0035765D" w:rsidRPr="002E7B35" w:rsidRDefault="0035765D" w:rsidP="002E7B35">
      <w:pPr>
        <w:rPr>
          <w:rStyle w:val="IntenseEmphasis"/>
        </w:rPr>
      </w:pPr>
    </w:p>
    <w:p w14:paraId="424B7FAD" w14:textId="77777777" w:rsidR="00720A0E" w:rsidRDefault="00720A0E" w:rsidP="00720A0E"/>
    <w:p w14:paraId="3DEEBF70" w14:textId="77777777" w:rsidR="004B46A8" w:rsidRDefault="004B46A8" w:rsidP="00720A0E"/>
    <w:p w14:paraId="0BD175CE" w14:textId="3B260DDE" w:rsidR="002E7B35" w:rsidRPr="00720A0E" w:rsidRDefault="00720A0E" w:rsidP="00720A0E">
      <w:pPr>
        <w:rPr>
          <w:b/>
          <w:bCs/>
        </w:rPr>
      </w:pPr>
      <w:r w:rsidRPr="00720A0E">
        <w:rPr>
          <w:b/>
          <w:bCs/>
        </w:rPr>
        <w:lastRenderedPageBreak/>
        <w:t>Task 3 Documentation Outline</w:t>
      </w:r>
    </w:p>
    <w:p w14:paraId="117CF405" w14:textId="77777777" w:rsidR="00720A0E" w:rsidRDefault="00720A0E" w:rsidP="00720A0E">
      <w:r w:rsidRPr="00720A0E">
        <w:rPr>
          <w:b/>
          <w:bCs/>
        </w:rPr>
        <w:t>Title</w:t>
      </w:r>
      <w:r w:rsidRPr="00720A0E">
        <w:t>: Task 3 - Showing Memory Release</w:t>
      </w:r>
    </w:p>
    <w:p w14:paraId="6B33DB80" w14:textId="77777777" w:rsidR="002E7B35" w:rsidRPr="00720A0E" w:rsidRDefault="002E7B35" w:rsidP="00720A0E"/>
    <w:p w14:paraId="01AA1CC4" w14:textId="77777777" w:rsidR="00720A0E" w:rsidRDefault="00720A0E" w:rsidP="00720A0E">
      <w:r w:rsidRPr="00720A0E">
        <w:rPr>
          <w:b/>
          <w:bCs/>
          <w:i/>
          <w:iCs/>
        </w:rPr>
        <w:t>What’s the Goal?</w:t>
      </w:r>
      <w:r w:rsidRPr="00720A0E">
        <w:br/>
        <w:t>Task 3 builds on Task 2. The focus here is to clearly show what happens when the reference count hits zero and memory is released. It’s like seeing the lifecycle of the shared memory in action.</w:t>
      </w:r>
    </w:p>
    <w:p w14:paraId="1454E81C" w14:textId="77777777" w:rsidR="002E7B35" w:rsidRPr="00720A0E" w:rsidRDefault="002E7B35" w:rsidP="00720A0E"/>
    <w:p w14:paraId="761E4079" w14:textId="77777777" w:rsidR="00720A0E" w:rsidRPr="00720A0E" w:rsidRDefault="00720A0E" w:rsidP="00720A0E">
      <w:pPr>
        <w:rPr>
          <w:i/>
          <w:iCs/>
        </w:rPr>
      </w:pPr>
      <w:r w:rsidRPr="00720A0E">
        <w:rPr>
          <w:b/>
          <w:bCs/>
          <w:i/>
          <w:iCs/>
        </w:rPr>
        <w:t>What’s New Here?</w:t>
      </w:r>
    </w:p>
    <w:p w14:paraId="019C67C9" w14:textId="77777777" w:rsidR="00720A0E" w:rsidRPr="00720A0E" w:rsidRDefault="00720A0E" w:rsidP="00720A0E">
      <w:pPr>
        <w:numPr>
          <w:ilvl w:val="0"/>
          <w:numId w:val="6"/>
        </w:numPr>
      </w:pPr>
      <w:r w:rsidRPr="00720A0E">
        <w:t>I’ve added more test cases to demonstrate when memory is freed.</w:t>
      </w:r>
    </w:p>
    <w:p w14:paraId="68463267" w14:textId="77777777" w:rsidR="00720A0E" w:rsidRPr="00720A0E" w:rsidRDefault="00720A0E" w:rsidP="00720A0E">
      <w:pPr>
        <w:numPr>
          <w:ilvl w:val="0"/>
          <w:numId w:val="6"/>
        </w:numPr>
      </w:pPr>
      <w:r w:rsidRPr="00720A0E">
        <w:t>For example, when all references to a string go out of scope, the program shows that the memory is cleaned up.</w:t>
      </w:r>
    </w:p>
    <w:p w14:paraId="680895F3" w14:textId="77777777" w:rsidR="00720A0E" w:rsidRPr="00720A0E" w:rsidRDefault="00720A0E" w:rsidP="00720A0E">
      <w:pPr>
        <w:rPr>
          <w:i/>
          <w:iCs/>
        </w:rPr>
      </w:pPr>
      <w:r w:rsidRPr="00720A0E">
        <w:rPr>
          <w:b/>
          <w:bCs/>
          <w:i/>
          <w:iCs/>
        </w:rPr>
        <w:t>How to Run It</w:t>
      </w:r>
      <w:r w:rsidRPr="00720A0E">
        <w:rPr>
          <w:i/>
          <w:iCs/>
        </w:rPr>
        <w:t>:</w:t>
      </w:r>
    </w:p>
    <w:p w14:paraId="2C6D6C3C" w14:textId="77777777" w:rsidR="00720A0E" w:rsidRPr="00720A0E" w:rsidRDefault="00720A0E" w:rsidP="00720A0E">
      <w:pPr>
        <w:numPr>
          <w:ilvl w:val="0"/>
          <w:numId w:val="7"/>
        </w:numPr>
      </w:pPr>
      <w:r w:rsidRPr="00720A0E">
        <w:t>Open the terminal in VS Code.</w:t>
      </w:r>
    </w:p>
    <w:p w14:paraId="7CDE1548" w14:textId="4C2EAEB6" w:rsidR="00720A0E" w:rsidRDefault="00720A0E" w:rsidP="00720A0E">
      <w:pPr>
        <w:numPr>
          <w:ilvl w:val="0"/>
          <w:numId w:val="7"/>
        </w:numPr>
      </w:pPr>
      <w:r w:rsidRPr="00720A0E">
        <w:t>Compile and run</w:t>
      </w:r>
      <w:r>
        <w:t>:</w:t>
      </w:r>
    </w:p>
    <w:p w14:paraId="067B69AE" w14:textId="75110EB7" w:rsidR="00720A0E" w:rsidRPr="002E7B35" w:rsidRDefault="00720A0E" w:rsidP="00720A0E">
      <w:pPr>
        <w:ind w:left="1440"/>
        <w:rPr>
          <w:rStyle w:val="IntenseEmphasis"/>
        </w:rPr>
      </w:pPr>
      <w:r w:rsidRPr="002E7B35">
        <w:rPr>
          <w:rStyle w:val="IntenseEmphasis"/>
        </w:rPr>
        <w:t>g++ test_string.cpp -o test_string &amp;&amp; ./test_string</w:t>
      </w:r>
    </w:p>
    <w:p w14:paraId="6A847D52" w14:textId="77777777" w:rsidR="00720A0E" w:rsidRDefault="00720A0E" w:rsidP="00720A0E"/>
    <w:p w14:paraId="345E2811" w14:textId="77777777" w:rsidR="00720A0E" w:rsidRPr="00720A0E" w:rsidRDefault="00720A0E" w:rsidP="00720A0E">
      <w:r w:rsidRPr="00720A0E">
        <w:rPr>
          <w:b/>
          <w:bCs/>
          <w:i/>
          <w:iCs/>
        </w:rPr>
        <w:t>What You’ll See</w:t>
      </w:r>
      <w:r w:rsidRPr="00720A0E">
        <w:rPr>
          <w:i/>
          <w:iCs/>
        </w:rPr>
        <w:t>:</w:t>
      </w:r>
      <w:r w:rsidRPr="00720A0E">
        <w:br/>
        <w:t>Alongside the usual reference count changes, you’ll see extra output when memory is released. For example:</w:t>
      </w:r>
    </w:p>
    <w:p w14:paraId="1B33D0A5" w14:textId="77777777" w:rsidR="00720A0E" w:rsidRPr="00720A0E" w:rsidRDefault="00720A0E" w:rsidP="00720A0E">
      <w:pPr>
        <w:numPr>
          <w:ilvl w:val="0"/>
          <w:numId w:val="8"/>
        </w:numPr>
      </w:pPr>
      <w:r w:rsidRPr="00720A0E">
        <w:t>A temporary string might be created and shared.</w:t>
      </w:r>
    </w:p>
    <w:p w14:paraId="2DD813D2" w14:textId="77777777" w:rsidR="00720A0E" w:rsidRPr="00720A0E" w:rsidRDefault="00720A0E" w:rsidP="00720A0E">
      <w:pPr>
        <w:numPr>
          <w:ilvl w:val="0"/>
          <w:numId w:val="8"/>
        </w:numPr>
      </w:pPr>
      <w:r w:rsidRPr="00720A0E">
        <w:t>When no references are left, the program confirms the memory is freed.</w:t>
      </w:r>
    </w:p>
    <w:p w14:paraId="65125F49" w14:textId="77777777" w:rsidR="00720A0E" w:rsidRDefault="00720A0E" w:rsidP="00720A0E"/>
    <w:p w14:paraId="34658EBA" w14:textId="77777777" w:rsidR="00720A0E" w:rsidRDefault="00720A0E" w:rsidP="00720A0E"/>
    <w:p w14:paraId="13C522C2" w14:textId="77777777" w:rsidR="00720A0E" w:rsidRDefault="00720A0E" w:rsidP="00720A0E"/>
    <w:p w14:paraId="1DF01D9D" w14:textId="77777777" w:rsidR="00720A0E" w:rsidRDefault="00720A0E" w:rsidP="00720A0E"/>
    <w:p w14:paraId="70743995" w14:textId="77777777" w:rsidR="002E7B35" w:rsidRDefault="002E7B35" w:rsidP="00720A0E"/>
    <w:p w14:paraId="7024D4FA" w14:textId="77777777" w:rsidR="002E7B35" w:rsidRDefault="002E7B35" w:rsidP="00720A0E">
      <w:pPr>
        <w:rPr>
          <w:b/>
          <w:bCs/>
        </w:rPr>
      </w:pPr>
    </w:p>
    <w:p w14:paraId="7D1BCC0C" w14:textId="77777777" w:rsidR="0035765D" w:rsidRDefault="0035765D" w:rsidP="00720A0E">
      <w:pPr>
        <w:rPr>
          <w:b/>
          <w:bCs/>
        </w:rPr>
      </w:pPr>
    </w:p>
    <w:p w14:paraId="183C36FD" w14:textId="77777777" w:rsidR="0035765D" w:rsidRDefault="0035765D" w:rsidP="00720A0E">
      <w:pPr>
        <w:rPr>
          <w:b/>
          <w:bCs/>
        </w:rPr>
      </w:pPr>
    </w:p>
    <w:p w14:paraId="5F5F5642" w14:textId="77777777" w:rsidR="002E7B35" w:rsidRDefault="002E7B35" w:rsidP="00720A0E">
      <w:pPr>
        <w:rPr>
          <w:b/>
          <w:bCs/>
        </w:rPr>
      </w:pPr>
    </w:p>
    <w:p w14:paraId="43A11265" w14:textId="77777777" w:rsidR="002E7B35" w:rsidRDefault="002E7B35" w:rsidP="00720A0E">
      <w:pPr>
        <w:rPr>
          <w:b/>
          <w:bCs/>
        </w:rPr>
      </w:pPr>
    </w:p>
    <w:p w14:paraId="196ECCE7" w14:textId="77777777" w:rsidR="00720A0E" w:rsidRDefault="00720A0E" w:rsidP="00720A0E">
      <w:pPr>
        <w:rPr>
          <w:b/>
          <w:bCs/>
        </w:rPr>
      </w:pPr>
    </w:p>
    <w:p w14:paraId="20049D27" w14:textId="77777777" w:rsidR="004B46A8" w:rsidRPr="004B46A8" w:rsidRDefault="004B46A8" w:rsidP="004B46A8">
      <w:pPr>
        <w:spacing w:after="0"/>
        <w:rPr>
          <w:b/>
          <w:bCs/>
        </w:rPr>
      </w:pPr>
      <w:r w:rsidRPr="004B46A8">
        <w:rPr>
          <w:b/>
          <w:bCs/>
        </w:rPr>
        <w:lastRenderedPageBreak/>
        <w:t>Task 4 Documentation Outline</w:t>
      </w:r>
    </w:p>
    <w:p w14:paraId="6C0DAE7E" w14:textId="77777777" w:rsidR="004B46A8" w:rsidRDefault="004B46A8" w:rsidP="004B46A8">
      <w:pPr>
        <w:spacing w:after="0"/>
      </w:pPr>
      <w:r w:rsidRPr="004B46A8">
        <w:rPr>
          <w:b/>
          <w:bCs/>
        </w:rPr>
        <w:t>Title</w:t>
      </w:r>
      <w:r w:rsidRPr="004B46A8">
        <w:t>: Task 4 - Generalizing Reference Counting with Templates</w:t>
      </w:r>
    </w:p>
    <w:p w14:paraId="7C96D7AA" w14:textId="77777777" w:rsidR="004B46A8" w:rsidRPr="004B46A8" w:rsidRDefault="004B46A8" w:rsidP="004B46A8">
      <w:pPr>
        <w:spacing w:after="0"/>
      </w:pPr>
    </w:p>
    <w:p w14:paraId="63EC02FE" w14:textId="77777777" w:rsidR="004B46A8" w:rsidRDefault="004B46A8" w:rsidP="004B46A8">
      <w:r w:rsidRPr="004B46A8">
        <w:rPr>
          <w:b/>
          <w:bCs/>
          <w:i/>
          <w:iCs/>
        </w:rPr>
        <w:t>What’s the Goal?</w:t>
      </w:r>
      <w:r w:rsidRPr="004B46A8">
        <w:br/>
        <w:t>In Task 4, I generalized the reference counting logic into a reusable template class called ref_counted. This allows us to manage reference counting not just for strings but for any type of object, making the code much more versatile.</w:t>
      </w:r>
    </w:p>
    <w:p w14:paraId="29D76B95" w14:textId="77777777" w:rsidR="004B46A8" w:rsidRPr="004B46A8" w:rsidRDefault="004B46A8" w:rsidP="004B46A8"/>
    <w:p w14:paraId="703BC7C7" w14:textId="77777777" w:rsidR="004B46A8" w:rsidRPr="004B46A8" w:rsidRDefault="004B46A8" w:rsidP="004B46A8">
      <w:pPr>
        <w:rPr>
          <w:i/>
          <w:iCs/>
        </w:rPr>
      </w:pPr>
      <w:r w:rsidRPr="004B46A8">
        <w:rPr>
          <w:b/>
          <w:bCs/>
          <w:i/>
          <w:iCs/>
        </w:rPr>
        <w:t>What’s New Here?</w:t>
      </w:r>
    </w:p>
    <w:p w14:paraId="406C00A6" w14:textId="77777777" w:rsidR="004B46A8" w:rsidRPr="004B46A8" w:rsidRDefault="004B46A8" w:rsidP="004B46A8">
      <w:pPr>
        <w:numPr>
          <w:ilvl w:val="0"/>
          <w:numId w:val="16"/>
        </w:numPr>
      </w:pPr>
      <w:r w:rsidRPr="004B46A8">
        <w:t>Created a reusable template, ref_counted, that manages reference counting for any type.</w:t>
      </w:r>
    </w:p>
    <w:p w14:paraId="0A61B4C1" w14:textId="77777777" w:rsidR="004B46A8" w:rsidRPr="004B46A8" w:rsidRDefault="004B46A8" w:rsidP="004B46A8">
      <w:pPr>
        <w:numPr>
          <w:ilvl w:val="0"/>
          <w:numId w:val="16"/>
        </w:numPr>
      </w:pPr>
      <w:r w:rsidRPr="004B46A8">
        <w:t>Applied the template to both my_string (from previous tasks) and a new Point class to demonstrate its flexibility.</w:t>
      </w:r>
    </w:p>
    <w:p w14:paraId="615FF86C" w14:textId="77777777" w:rsidR="004B46A8" w:rsidRPr="004B46A8" w:rsidRDefault="004B46A8" w:rsidP="004B46A8">
      <w:pPr>
        <w:numPr>
          <w:ilvl w:val="0"/>
          <w:numId w:val="16"/>
        </w:numPr>
      </w:pPr>
      <w:r w:rsidRPr="004B46A8">
        <w:t>The memory is freed automatically when the reference count reaches zero, regardless of the type of object.</w:t>
      </w:r>
    </w:p>
    <w:p w14:paraId="39CA3CCC" w14:textId="77777777" w:rsidR="004B46A8" w:rsidRPr="004B46A8" w:rsidRDefault="004B46A8" w:rsidP="004B46A8">
      <w:pPr>
        <w:rPr>
          <w:i/>
          <w:iCs/>
        </w:rPr>
      </w:pPr>
      <w:r w:rsidRPr="004B46A8">
        <w:rPr>
          <w:b/>
          <w:bCs/>
          <w:i/>
          <w:iCs/>
        </w:rPr>
        <w:t>How to Run It:</w:t>
      </w:r>
    </w:p>
    <w:p w14:paraId="1E8B37BA" w14:textId="77777777" w:rsidR="004B46A8" w:rsidRPr="004B46A8" w:rsidRDefault="004B46A8" w:rsidP="004B46A8">
      <w:pPr>
        <w:numPr>
          <w:ilvl w:val="0"/>
          <w:numId w:val="17"/>
        </w:numPr>
      </w:pPr>
      <w:r w:rsidRPr="004B46A8">
        <w:t>Open the terminal in VS Code.</w:t>
      </w:r>
    </w:p>
    <w:p w14:paraId="5DE59756" w14:textId="77777777" w:rsidR="004B46A8" w:rsidRDefault="004B46A8" w:rsidP="004B46A8">
      <w:pPr>
        <w:numPr>
          <w:ilvl w:val="0"/>
          <w:numId w:val="17"/>
        </w:numPr>
      </w:pPr>
      <w:r w:rsidRPr="004B46A8">
        <w:t>Compile and run the program:</w:t>
      </w:r>
    </w:p>
    <w:p w14:paraId="791BAA85" w14:textId="588A5CC6" w:rsidR="004B46A8" w:rsidRDefault="004B46A8" w:rsidP="004B46A8">
      <w:pPr>
        <w:ind w:left="1440"/>
        <w:rPr>
          <w:rStyle w:val="IntenseEmphasis"/>
        </w:rPr>
      </w:pPr>
      <w:r w:rsidRPr="004B46A8">
        <w:rPr>
          <w:rStyle w:val="IntenseEmphasis"/>
        </w:rPr>
        <w:t>g++ test_ref_counting.cpp -o test_ref_counting &amp;&amp; ./test_ref_counting</w:t>
      </w:r>
    </w:p>
    <w:p w14:paraId="2F97D33E" w14:textId="77777777" w:rsidR="004B46A8" w:rsidRPr="004B46A8" w:rsidRDefault="004B46A8" w:rsidP="004B46A8">
      <w:pPr>
        <w:rPr>
          <w:rStyle w:val="IntenseEmphasis"/>
        </w:rPr>
      </w:pPr>
    </w:p>
    <w:p w14:paraId="03A7274D" w14:textId="77777777" w:rsidR="004B46A8" w:rsidRPr="004B46A8" w:rsidRDefault="004B46A8" w:rsidP="004B46A8">
      <w:pPr>
        <w:rPr>
          <w:i/>
          <w:iCs/>
        </w:rPr>
      </w:pPr>
      <w:r w:rsidRPr="004B46A8">
        <w:rPr>
          <w:b/>
          <w:bCs/>
          <w:i/>
          <w:iCs/>
        </w:rPr>
        <w:t>What You’ll See:</w:t>
      </w:r>
    </w:p>
    <w:p w14:paraId="3E9B7A5B" w14:textId="77777777" w:rsidR="004B46A8" w:rsidRPr="004B46A8" w:rsidRDefault="004B46A8" w:rsidP="004B46A8">
      <w:pPr>
        <w:numPr>
          <w:ilvl w:val="0"/>
          <w:numId w:val="18"/>
        </w:numPr>
        <w:rPr>
          <w:i/>
          <w:iCs/>
        </w:rPr>
      </w:pPr>
      <w:r w:rsidRPr="004B46A8">
        <w:rPr>
          <w:b/>
          <w:bCs/>
          <w:i/>
          <w:iCs/>
        </w:rPr>
        <w:t>For my_string:</w:t>
      </w:r>
    </w:p>
    <w:p w14:paraId="6DB1D68A" w14:textId="77777777" w:rsidR="004B46A8" w:rsidRPr="004B46A8" w:rsidRDefault="004B46A8" w:rsidP="004B46A8">
      <w:pPr>
        <w:numPr>
          <w:ilvl w:val="1"/>
          <w:numId w:val="18"/>
        </w:numPr>
      </w:pPr>
      <w:r w:rsidRPr="004B46A8">
        <w:t>Reference count increases as objects share the string.</w:t>
      </w:r>
    </w:p>
    <w:p w14:paraId="5A805209" w14:textId="2B29D75A" w:rsidR="004B46A8" w:rsidRPr="004B46A8" w:rsidRDefault="004B46A8" w:rsidP="004B46A8">
      <w:pPr>
        <w:numPr>
          <w:ilvl w:val="1"/>
          <w:numId w:val="18"/>
        </w:numPr>
      </w:pPr>
      <w:r w:rsidRPr="004B46A8">
        <w:t xml:space="preserve">Copy-on-write </w:t>
      </w:r>
      <w:r w:rsidRPr="004B46A8">
        <w:t>behaviour</w:t>
      </w:r>
      <w:r w:rsidRPr="004B46A8">
        <w:t xml:space="preserve"> ensures safe modifications.</w:t>
      </w:r>
    </w:p>
    <w:p w14:paraId="07D7FE50" w14:textId="77777777" w:rsidR="004B46A8" w:rsidRPr="004B46A8" w:rsidRDefault="004B46A8" w:rsidP="004B46A8">
      <w:pPr>
        <w:numPr>
          <w:ilvl w:val="1"/>
          <w:numId w:val="18"/>
        </w:numPr>
      </w:pPr>
      <w:r w:rsidRPr="004B46A8">
        <w:t>Memory is freed when the reference count reaches zero.</w:t>
      </w:r>
    </w:p>
    <w:p w14:paraId="0443EAC7" w14:textId="77777777" w:rsidR="004B46A8" w:rsidRPr="004B46A8" w:rsidRDefault="004B46A8" w:rsidP="004B46A8">
      <w:pPr>
        <w:numPr>
          <w:ilvl w:val="0"/>
          <w:numId w:val="18"/>
        </w:numPr>
        <w:rPr>
          <w:i/>
          <w:iCs/>
        </w:rPr>
      </w:pPr>
      <w:r w:rsidRPr="004B46A8">
        <w:rPr>
          <w:b/>
          <w:bCs/>
          <w:i/>
          <w:iCs/>
        </w:rPr>
        <w:t>For Point:</w:t>
      </w:r>
    </w:p>
    <w:p w14:paraId="3C92921C" w14:textId="77777777" w:rsidR="004B46A8" w:rsidRPr="004B46A8" w:rsidRDefault="004B46A8" w:rsidP="004B46A8">
      <w:pPr>
        <w:numPr>
          <w:ilvl w:val="1"/>
          <w:numId w:val="18"/>
        </w:numPr>
      </w:pPr>
      <w:r w:rsidRPr="004B46A8">
        <w:t>Reference count increases and decreases as objects are shared and destroyed.</w:t>
      </w:r>
    </w:p>
    <w:p w14:paraId="5DFC1064" w14:textId="77777777" w:rsidR="004B46A8" w:rsidRDefault="004B46A8" w:rsidP="004B46A8">
      <w:pPr>
        <w:numPr>
          <w:ilvl w:val="1"/>
          <w:numId w:val="18"/>
        </w:numPr>
      </w:pPr>
      <w:r w:rsidRPr="004B46A8">
        <w:t>Memory for the Point object is also freed when no references remain.</w:t>
      </w:r>
    </w:p>
    <w:p w14:paraId="09C40C35" w14:textId="77777777" w:rsidR="004B46A8" w:rsidRDefault="004B46A8" w:rsidP="004B46A8"/>
    <w:p w14:paraId="5F77794D" w14:textId="77777777" w:rsidR="004B46A8" w:rsidRDefault="004B46A8" w:rsidP="00720A0E"/>
    <w:p w14:paraId="21125CAE" w14:textId="77777777" w:rsidR="00720A0E" w:rsidRPr="00720A0E" w:rsidRDefault="00720A0E" w:rsidP="00720A0E">
      <w:pPr>
        <w:ind w:left="1440"/>
      </w:pPr>
    </w:p>
    <w:p w14:paraId="1B88B5C7" w14:textId="77777777" w:rsidR="00720A0E" w:rsidRPr="00720A0E" w:rsidRDefault="00720A0E" w:rsidP="00720A0E"/>
    <w:p w14:paraId="7541C4D5" w14:textId="77777777" w:rsidR="00720A0E" w:rsidRDefault="00720A0E" w:rsidP="00720A0E"/>
    <w:p w14:paraId="13CD5C43" w14:textId="77777777" w:rsidR="00720A0E" w:rsidRPr="00720A0E" w:rsidRDefault="00720A0E" w:rsidP="00720A0E"/>
    <w:sectPr w:rsidR="00720A0E" w:rsidRPr="00720A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4352E"/>
    <w:multiLevelType w:val="multilevel"/>
    <w:tmpl w:val="B360E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EF3445"/>
    <w:multiLevelType w:val="multilevel"/>
    <w:tmpl w:val="E84A2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8C43CF"/>
    <w:multiLevelType w:val="multilevel"/>
    <w:tmpl w:val="5AD63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AD22DD"/>
    <w:multiLevelType w:val="multilevel"/>
    <w:tmpl w:val="5F829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484A3B"/>
    <w:multiLevelType w:val="multilevel"/>
    <w:tmpl w:val="E3FA8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66143F"/>
    <w:multiLevelType w:val="multilevel"/>
    <w:tmpl w:val="B2EC7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4241E7"/>
    <w:multiLevelType w:val="multilevel"/>
    <w:tmpl w:val="DF685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E570925"/>
    <w:multiLevelType w:val="multilevel"/>
    <w:tmpl w:val="EF5C4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DF667C"/>
    <w:multiLevelType w:val="multilevel"/>
    <w:tmpl w:val="EB7CA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2751CF"/>
    <w:multiLevelType w:val="multilevel"/>
    <w:tmpl w:val="65A02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FDD3205"/>
    <w:multiLevelType w:val="multilevel"/>
    <w:tmpl w:val="62FA7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1A92BF8"/>
    <w:multiLevelType w:val="hybridMultilevel"/>
    <w:tmpl w:val="2640B7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2D6841"/>
    <w:multiLevelType w:val="multilevel"/>
    <w:tmpl w:val="ACF01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C107CB"/>
    <w:multiLevelType w:val="multilevel"/>
    <w:tmpl w:val="48B4A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5A6123C"/>
    <w:multiLevelType w:val="multilevel"/>
    <w:tmpl w:val="52D40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73652"/>
    <w:multiLevelType w:val="multilevel"/>
    <w:tmpl w:val="2AE26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BB42521"/>
    <w:multiLevelType w:val="multilevel"/>
    <w:tmpl w:val="2162F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39F5EAC"/>
    <w:multiLevelType w:val="multilevel"/>
    <w:tmpl w:val="4B125F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6971803">
    <w:abstractNumId w:val="5"/>
  </w:num>
  <w:num w:numId="2" w16cid:durableId="1173835286">
    <w:abstractNumId w:val="10"/>
  </w:num>
  <w:num w:numId="3" w16cid:durableId="1115100579">
    <w:abstractNumId w:val="3"/>
  </w:num>
  <w:num w:numId="4" w16cid:durableId="905998119">
    <w:abstractNumId w:val="13"/>
  </w:num>
  <w:num w:numId="5" w16cid:durableId="1034386565">
    <w:abstractNumId w:val="14"/>
  </w:num>
  <w:num w:numId="6" w16cid:durableId="614408476">
    <w:abstractNumId w:val="16"/>
  </w:num>
  <w:num w:numId="7" w16cid:durableId="1084572249">
    <w:abstractNumId w:val="15"/>
  </w:num>
  <w:num w:numId="8" w16cid:durableId="255796990">
    <w:abstractNumId w:val="2"/>
  </w:num>
  <w:num w:numId="9" w16cid:durableId="171645720">
    <w:abstractNumId w:val="0"/>
  </w:num>
  <w:num w:numId="10" w16cid:durableId="710812254">
    <w:abstractNumId w:val="6"/>
  </w:num>
  <w:num w:numId="11" w16cid:durableId="2136292133">
    <w:abstractNumId w:val="8"/>
  </w:num>
  <w:num w:numId="12" w16cid:durableId="769012598">
    <w:abstractNumId w:val="1"/>
  </w:num>
  <w:num w:numId="13" w16cid:durableId="2086610727">
    <w:abstractNumId w:val="17"/>
  </w:num>
  <w:num w:numId="14" w16cid:durableId="816531174">
    <w:abstractNumId w:val="4"/>
  </w:num>
  <w:num w:numId="15" w16cid:durableId="1250383395">
    <w:abstractNumId w:val="11"/>
  </w:num>
  <w:num w:numId="16" w16cid:durableId="618688520">
    <w:abstractNumId w:val="7"/>
  </w:num>
  <w:num w:numId="17" w16cid:durableId="693386766">
    <w:abstractNumId w:val="9"/>
  </w:num>
  <w:num w:numId="18" w16cid:durableId="64042419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70E"/>
    <w:rsid w:val="001A470E"/>
    <w:rsid w:val="002E7B35"/>
    <w:rsid w:val="0035765D"/>
    <w:rsid w:val="004B46A8"/>
    <w:rsid w:val="00720A0E"/>
    <w:rsid w:val="00743E4B"/>
    <w:rsid w:val="00C4201E"/>
    <w:rsid w:val="00E92E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BED84"/>
  <w15:chartTrackingRefBased/>
  <w15:docId w15:val="{80E35587-AC6D-4C2C-BA97-43D71790C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47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A47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A470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A470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A470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A470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A470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A470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A470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470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A470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A470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A470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A470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A470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A470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A470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A470E"/>
    <w:rPr>
      <w:rFonts w:eastAsiaTheme="majorEastAsia" w:cstheme="majorBidi"/>
      <w:color w:val="272727" w:themeColor="text1" w:themeTint="D8"/>
    </w:rPr>
  </w:style>
  <w:style w:type="paragraph" w:styleId="Title">
    <w:name w:val="Title"/>
    <w:basedOn w:val="Normal"/>
    <w:next w:val="Normal"/>
    <w:link w:val="TitleChar"/>
    <w:uiPriority w:val="10"/>
    <w:qFormat/>
    <w:rsid w:val="001A47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47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470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A47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A470E"/>
    <w:pPr>
      <w:spacing w:before="160"/>
      <w:jc w:val="center"/>
    </w:pPr>
    <w:rPr>
      <w:i/>
      <w:iCs/>
      <w:color w:val="404040" w:themeColor="text1" w:themeTint="BF"/>
    </w:rPr>
  </w:style>
  <w:style w:type="character" w:customStyle="1" w:styleId="QuoteChar">
    <w:name w:val="Quote Char"/>
    <w:basedOn w:val="DefaultParagraphFont"/>
    <w:link w:val="Quote"/>
    <w:uiPriority w:val="29"/>
    <w:rsid w:val="001A470E"/>
    <w:rPr>
      <w:i/>
      <w:iCs/>
      <w:color w:val="404040" w:themeColor="text1" w:themeTint="BF"/>
    </w:rPr>
  </w:style>
  <w:style w:type="paragraph" w:styleId="ListParagraph">
    <w:name w:val="List Paragraph"/>
    <w:basedOn w:val="Normal"/>
    <w:uiPriority w:val="34"/>
    <w:qFormat/>
    <w:rsid w:val="001A470E"/>
    <w:pPr>
      <w:ind w:left="720"/>
      <w:contextualSpacing/>
    </w:pPr>
  </w:style>
  <w:style w:type="character" w:styleId="IntenseEmphasis">
    <w:name w:val="Intense Emphasis"/>
    <w:basedOn w:val="DefaultParagraphFont"/>
    <w:uiPriority w:val="21"/>
    <w:qFormat/>
    <w:rsid w:val="001A470E"/>
    <w:rPr>
      <w:i/>
      <w:iCs/>
      <w:color w:val="0F4761" w:themeColor="accent1" w:themeShade="BF"/>
    </w:rPr>
  </w:style>
  <w:style w:type="paragraph" w:styleId="IntenseQuote">
    <w:name w:val="Intense Quote"/>
    <w:basedOn w:val="Normal"/>
    <w:next w:val="Normal"/>
    <w:link w:val="IntenseQuoteChar"/>
    <w:uiPriority w:val="30"/>
    <w:qFormat/>
    <w:rsid w:val="001A47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A470E"/>
    <w:rPr>
      <w:i/>
      <w:iCs/>
      <w:color w:val="0F4761" w:themeColor="accent1" w:themeShade="BF"/>
    </w:rPr>
  </w:style>
  <w:style w:type="character" w:styleId="IntenseReference">
    <w:name w:val="Intense Reference"/>
    <w:basedOn w:val="DefaultParagraphFont"/>
    <w:uiPriority w:val="32"/>
    <w:qFormat/>
    <w:rsid w:val="001A470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56552">
      <w:bodyDiv w:val="1"/>
      <w:marLeft w:val="0"/>
      <w:marRight w:val="0"/>
      <w:marTop w:val="0"/>
      <w:marBottom w:val="0"/>
      <w:divBdr>
        <w:top w:val="none" w:sz="0" w:space="0" w:color="auto"/>
        <w:left w:val="none" w:sz="0" w:space="0" w:color="auto"/>
        <w:bottom w:val="none" w:sz="0" w:space="0" w:color="auto"/>
        <w:right w:val="none" w:sz="0" w:space="0" w:color="auto"/>
      </w:divBdr>
    </w:div>
    <w:div w:id="111480986">
      <w:bodyDiv w:val="1"/>
      <w:marLeft w:val="0"/>
      <w:marRight w:val="0"/>
      <w:marTop w:val="0"/>
      <w:marBottom w:val="0"/>
      <w:divBdr>
        <w:top w:val="none" w:sz="0" w:space="0" w:color="auto"/>
        <w:left w:val="none" w:sz="0" w:space="0" w:color="auto"/>
        <w:bottom w:val="none" w:sz="0" w:space="0" w:color="auto"/>
        <w:right w:val="none" w:sz="0" w:space="0" w:color="auto"/>
      </w:divBdr>
    </w:div>
    <w:div w:id="191962840">
      <w:bodyDiv w:val="1"/>
      <w:marLeft w:val="0"/>
      <w:marRight w:val="0"/>
      <w:marTop w:val="0"/>
      <w:marBottom w:val="0"/>
      <w:divBdr>
        <w:top w:val="none" w:sz="0" w:space="0" w:color="auto"/>
        <w:left w:val="none" w:sz="0" w:space="0" w:color="auto"/>
        <w:bottom w:val="none" w:sz="0" w:space="0" w:color="auto"/>
        <w:right w:val="none" w:sz="0" w:space="0" w:color="auto"/>
      </w:divBdr>
    </w:div>
    <w:div w:id="220286331">
      <w:bodyDiv w:val="1"/>
      <w:marLeft w:val="0"/>
      <w:marRight w:val="0"/>
      <w:marTop w:val="0"/>
      <w:marBottom w:val="0"/>
      <w:divBdr>
        <w:top w:val="none" w:sz="0" w:space="0" w:color="auto"/>
        <w:left w:val="none" w:sz="0" w:space="0" w:color="auto"/>
        <w:bottom w:val="none" w:sz="0" w:space="0" w:color="auto"/>
        <w:right w:val="none" w:sz="0" w:space="0" w:color="auto"/>
      </w:divBdr>
    </w:div>
    <w:div w:id="377052044">
      <w:bodyDiv w:val="1"/>
      <w:marLeft w:val="0"/>
      <w:marRight w:val="0"/>
      <w:marTop w:val="0"/>
      <w:marBottom w:val="0"/>
      <w:divBdr>
        <w:top w:val="none" w:sz="0" w:space="0" w:color="auto"/>
        <w:left w:val="none" w:sz="0" w:space="0" w:color="auto"/>
        <w:bottom w:val="none" w:sz="0" w:space="0" w:color="auto"/>
        <w:right w:val="none" w:sz="0" w:space="0" w:color="auto"/>
      </w:divBdr>
    </w:div>
    <w:div w:id="399256971">
      <w:bodyDiv w:val="1"/>
      <w:marLeft w:val="0"/>
      <w:marRight w:val="0"/>
      <w:marTop w:val="0"/>
      <w:marBottom w:val="0"/>
      <w:divBdr>
        <w:top w:val="none" w:sz="0" w:space="0" w:color="auto"/>
        <w:left w:val="none" w:sz="0" w:space="0" w:color="auto"/>
        <w:bottom w:val="none" w:sz="0" w:space="0" w:color="auto"/>
        <w:right w:val="none" w:sz="0" w:space="0" w:color="auto"/>
      </w:divBdr>
    </w:div>
    <w:div w:id="417025437">
      <w:bodyDiv w:val="1"/>
      <w:marLeft w:val="0"/>
      <w:marRight w:val="0"/>
      <w:marTop w:val="0"/>
      <w:marBottom w:val="0"/>
      <w:divBdr>
        <w:top w:val="none" w:sz="0" w:space="0" w:color="auto"/>
        <w:left w:val="none" w:sz="0" w:space="0" w:color="auto"/>
        <w:bottom w:val="none" w:sz="0" w:space="0" w:color="auto"/>
        <w:right w:val="none" w:sz="0" w:space="0" w:color="auto"/>
      </w:divBdr>
    </w:div>
    <w:div w:id="428429510">
      <w:bodyDiv w:val="1"/>
      <w:marLeft w:val="0"/>
      <w:marRight w:val="0"/>
      <w:marTop w:val="0"/>
      <w:marBottom w:val="0"/>
      <w:divBdr>
        <w:top w:val="none" w:sz="0" w:space="0" w:color="auto"/>
        <w:left w:val="none" w:sz="0" w:space="0" w:color="auto"/>
        <w:bottom w:val="none" w:sz="0" w:space="0" w:color="auto"/>
        <w:right w:val="none" w:sz="0" w:space="0" w:color="auto"/>
      </w:divBdr>
    </w:div>
    <w:div w:id="620234169">
      <w:bodyDiv w:val="1"/>
      <w:marLeft w:val="0"/>
      <w:marRight w:val="0"/>
      <w:marTop w:val="0"/>
      <w:marBottom w:val="0"/>
      <w:divBdr>
        <w:top w:val="none" w:sz="0" w:space="0" w:color="auto"/>
        <w:left w:val="none" w:sz="0" w:space="0" w:color="auto"/>
        <w:bottom w:val="none" w:sz="0" w:space="0" w:color="auto"/>
        <w:right w:val="none" w:sz="0" w:space="0" w:color="auto"/>
      </w:divBdr>
    </w:div>
    <w:div w:id="671294193">
      <w:bodyDiv w:val="1"/>
      <w:marLeft w:val="0"/>
      <w:marRight w:val="0"/>
      <w:marTop w:val="0"/>
      <w:marBottom w:val="0"/>
      <w:divBdr>
        <w:top w:val="none" w:sz="0" w:space="0" w:color="auto"/>
        <w:left w:val="none" w:sz="0" w:space="0" w:color="auto"/>
        <w:bottom w:val="none" w:sz="0" w:space="0" w:color="auto"/>
        <w:right w:val="none" w:sz="0" w:space="0" w:color="auto"/>
      </w:divBdr>
    </w:div>
    <w:div w:id="691035156">
      <w:bodyDiv w:val="1"/>
      <w:marLeft w:val="0"/>
      <w:marRight w:val="0"/>
      <w:marTop w:val="0"/>
      <w:marBottom w:val="0"/>
      <w:divBdr>
        <w:top w:val="none" w:sz="0" w:space="0" w:color="auto"/>
        <w:left w:val="none" w:sz="0" w:space="0" w:color="auto"/>
        <w:bottom w:val="none" w:sz="0" w:space="0" w:color="auto"/>
        <w:right w:val="none" w:sz="0" w:space="0" w:color="auto"/>
      </w:divBdr>
    </w:div>
    <w:div w:id="742530024">
      <w:bodyDiv w:val="1"/>
      <w:marLeft w:val="0"/>
      <w:marRight w:val="0"/>
      <w:marTop w:val="0"/>
      <w:marBottom w:val="0"/>
      <w:divBdr>
        <w:top w:val="none" w:sz="0" w:space="0" w:color="auto"/>
        <w:left w:val="none" w:sz="0" w:space="0" w:color="auto"/>
        <w:bottom w:val="none" w:sz="0" w:space="0" w:color="auto"/>
        <w:right w:val="none" w:sz="0" w:space="0" w:color="auto"/>
      </w:divBdr>
    </w:div>
    <w:div w:id="773324993">
      <w:bodyDiv w:val="1"/>
      <w:marLeft w:val="0"/>
      <w:marRight w:val="0"/>
      <w:marTop w:val="0"/>
      <w:marBottom w:val="0"/>
      <w:divBdr>
        <w:top w:val="none" w:sz="0" w:space="0" w:color="auto"/>
        <w:left w:val="none" w:sz="0" w:space="0" w:color="auto"/>
        <w:bottom w:val="none" w:sz="0" w:space="0" w:color="auto"/>
        <w:right w:val="none" w:sz="0" w:space="0" w:color="auto"/>
      </w:divBdr>
    </w:div>
    <w:div w:id="785581199">
      <w:bodyDiv w:val="1"/>
      <w:marLeft w:val="0"/>
      <w:marRight w:val="0"/>
      <w:marTop w:val="0"/>
      <w:marBottom w:val="0"/>
      <w:divBdr>
        <w:top w:val="none" w:sz="0" w:space="0" w:color="auto"/>
        <w:left w:val="none" w:sz="0" w:space="0" w:color="auto"/>
        <w:bottom w:val="none" w:sz="0" w:space="0" w:color="auto"/>
        <w:right w:val="none" w:sz="0" w:space="0" w:color="auto"/>
      </w:divBdr>
    </w:div>
    <w:div w:id="808980961">
      <w:bodyDiv w:val="1"/>
      <w:marLeft w:val="0"/>
      <w:marRight w:val="0"/>
      <w:marTop w:val="0"/>
      <w:marBottom w:val="0"/>
      <w:divBdr>
        <w:top w:val="none" w:sz="0" w:space="0" w:color="auto"/>
        <w:left w:val="none" w:sz="0" w:space="0" w:color="auto"/>
        <w:bottom w:val="none" w:sz="0" w:space="0" w:color="auto"/>
        <w:right w:val="none" w:sz="0" w:space="0" w:color="auto"/>
      </w:divBdr>
    </w:div>
    <w:div w:id="910699984">
      <w:bodyDiv w:val="1"/>
      <w:marLeft w:val="0"/>
      <w:marRight w:val="0"/>
      <w:marTop w:val="0"/>
      <w:marBottom w:val="0"/>
      <w:divBdr>
        <w:top w:val="none" w:sz="0" w:space="0" w:color="auto"/>
        <w:left w:val="none" w:sz="0" w:space="0" w:color="auto"/>
        <w:bottom w:val="none" w:sz="0" w:space="0" w:color="auto"/>
        <w:right w:val="none" w:sz="0" w:space="0" w:color="auto"/>
      </w:divBdr>
    </w:div>
    <w:div w:id="1253588147">
      <w:bodyDiv w:val="1"/>
      <w:marLeft w:val="0"/>
      <w:marRight w:val="0"/>
      <w:marTop w:val="0"/>
      <w:marBottom w:val="0"/>
      <w:divBdr>
        <w:top w:val="none" w:sz="0" w:space="0" w:color="auto"/>
        <w:left w:val="none" w:sz="0" w:space="0" w:color="auto"/>
        <w:bottom w:val="none" w:sz="0" w:space="0" w:color="auto"/>
        <w:right w:val="none" w:sz="0" w:space="0" w:color="auto"/>
      </w:divBdr>
    </w:div>
    <w:div w:id="1299610400">
      <w:bodyDiv w:val="1"/>
      <w:marLeft w:val="0"/>
      <w:marRight w:val="0"/>
      <w:marTop w:val="0"/>
      <w:marBottom w:val="0"/>
      <w:divBdr>
        <w:top w:val="none" w:sz="0" w:space="0" w:color="auto"/>
        <w:left w:val="none" w:sz="0" w:space="0" w:color="auto"/>
        <w:bottom w:val="none" w:sz="0" w:space="0" w:color="auto"/>
        <w:right w:val="none" w:sz="0" w:space="0" w:color="auto"/>
      </w:divBdr>
    </w:div>
    <w:div w:id="1299649958">
      <w:bodyDiv w:val="1"/>
      <w:marLeft w:val="0"/>
      <w:marRight w:val="0"/>
      <w:marTop w:val="0"/>
      <w:marBottom w:val="0"/>
      <w:divBdr>
        <w:top w:val="none" w:sz="0" w:space="0" w:color="auto"/>
        <w:left w:val="none" w:sz="0" w:space="0" w:color="auto"/>
        <w:bottom w:val="none" w:sz="0" w:space="0" w:color="auto"/>
        <w:right w:val="none" w:sz="0" w:space="0" w:color="auto"/>
      </w:divBdr>
    </w:div>
    <w:div w:id="1456093345">
      <w:bodyDiv w:val="1"/>
      <w:marLeft w:val="0"/>
      <w:marRight w:val="0"/>
      <w:marTop w:val="0"/>
      <w:marBottom w:val="0"/>
      <w:divBdr>
        <w:top w:val="none" w:sz="0" w:space="0" w:color="auto"/>
        <w:left w:val="none" w:sz="0" w:space="0" w:color="auto"/>
        <w:bottom w:val="none" w:sz="0" w:space="0" w:color="auto"/>
        <w:right w:val="none" w:sz="0" w:space="0" w:color="auto"/>
      </w:divBdr>
    </w:div>
    <w:div w:id="1510169459">
      <w:bodyDiv w:val="1"/>
      <w:marLeft w:val="0"/>
      <w:marRight w:val="0"/>
      <w:marTop w:val="0"/>
      <w:marBottom w:val="0"/>
      <w:divBdr>
        <w:top w:val="none" w:sz="0" w:space="0" w:color="auto"/>
        <w:left w:val="none" w:sz="0" w:space="0" w:color="auto"/>
        <w:bottom w:val="none" w:sz="0" w:space="0" w:color="auto"/>
        <w:right w:val="none" w:sz="0" w:space="0" w:color="auto"/>
      </w:divBdr>
    </w:div>
    <w:div w:id="1592469252">
      <w:bodyDiv w:val="1"/>
      <w:marLeft w:val="0"/>
      <w:marRight w:val="0"/>
      <w:marTop w:val="0"/>
      <w:marBottom w:val="0"/>
      <w:divBdr>
        <w:top w:val="none" w:sz="0" w:space="0" w:color="auto"/>
        <w:left w:val="none" w:sz="0" w:space="0" w:color="auto"/>
        <w:bottom w:val="none" w:sz="0" w:space="0" w:color="auto"/>
        <w:right w:val="none" w:sz="0" w:space="0" w:color="auto"/>
      </w:divBdr>
    </w:div>
    <w:div w:id="1820345121">
      <w:bodyDiv w:val="1"/>
      <w:marLeft w:val="0"/>
      <w:marRight w:val="0"/>
      <w:marTop w:val="0"/>
      <w:marBottom w:val="0"/>
      <w:divBdr>
        <w:top w:val="none" w:sz="0" w:space="0" w:color="auto"/>
        <w:left w:val="none" w:sz="0" w:space="0" w:color="auto"/>
        <w:bottom w:val="none" w:sz="0" w:space="0" w:color="auto"/>
        <w:right w:val="none" w:sz="0" w:space="0" w:color="auto"/>
      </w:divBdr>
    </w:div>
    <w:div w:id="1910797861">
      <w:bodyDiv w:val="1"/>
      <w:marLeft w:val="0"/>
      <w:marRight w:val="0"/>
      <w:marTop w:val="0"/>
      <w:marBottom w:val="0"/>
      <w:divBdr>
        <w:top w:val="none" w:sz="0" w:space="0" w:color="auto"/>
        <w:left w:val="none" w:sz="0" w:space="0" w:color="auto"/>
        <w:bottom w:val="none" w:sz="0" w:space="0" w:color="auto"/>
        <w:right w:val="none" w:sz="0" w:space="0" w:color="auto"/>
      </w:divBdr>
    </w:div>
    <w:div w:id="2083134017">
      <w:bodyDiv w:val="1"/>
      <w:marLeft w:val="0"/>
      <w:marRight w:val="0"/>
      <w:marTop w:val="0"/>
      <w:marBottom w:val="0"/>
      <w:divBdr>
        <w:top w:val="none" w:sz="0" w:space="0" w:color="auto"/>
        <w:left w:val="none" w:sz="0" w:space="0" w:color="auto"/>
        <w:bottom w:val="none" w:sz="0" w:space="0" w:color="auto"/>
        <w:right w:val="none" w:sz="0" w:space="0" w:color="auto"/>
      </w:divBdr>
    </w:div>
    <w:div w:id="2129007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607</Words>
  <Characters>3460</Characters>
  <Application>Microsoft Office Word</Application>
  <DocSecurity>0</DocSecurity>
  <Lines>28</Lines>
  <Paragraphs>8</Paragraphs>
  <ScaleCrop>false</ScaleCrop>
  <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Pelczar (Student)</dc:creator>
  <cp:keywords/>
  <dc:description/>
  <cp:lastModifiedBy>Jakub Pelczar (Student)</cp:lastModifiedBy>
  <cp:revision>6</cp:revision>
  <dcterms:created xsi:type="dcterms:W3CDTF">2024-11-27T19:59:00Z</dcterms:created>
  <dcterms:modified xsi:type="dcterms:W3CDTF">2024-11-27T20:18:00Z</dcterms:modified>
</cp:coreProperties>
</file>